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D18" w:rsidRPr="00EC728C" w:rsidRDefault="004F5D16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EC728C">
        <w:rPr>
          <w:rFonts w:ascii="Times New Roman" w:hAnsi="Times New Roman"/>
          <w:sz w:val="24"/>
          <w:szCs w:val="24"/>
        </w:rPr>
        <w:t>Кандидаты в Ревизионную комиссию АО «ЭЗС РусГидро»</w:t>
      </w:r>
    </w:p>
    <w:bookmarkEnd w:id="0"/>
    <w:p w:rsidR="006F1D18" w:rsidRDefault="006F1D18">
      <w:pPr>
        <w:jc w:val="center"/>
        <w:rPr>
          <w:rFonts w:ascii="Times New Roman" w:hAnsi="Times New Roman"/>
        </w:rPr>
      </w:pPr>
    </w:p>
    <w:p w:rsidR="006F1D18" w:rsidRDefault="006F1D18"/>
    <w:tbl>
      <w:tblPr>
        <w:tblW w:w="1445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8"/>
        <w:gridCol w:w="2127"/>
        <w:gridCol w:w="4395"/>
        <w:gridCol w:w="4536"/>
        <w:gridCol w:w="2693"/>
      </w:tblGrid>
      <w:tr w:rsidR="004F5D16" w:rsidTr="00EC728C">
        <w:trPr>
          <w:trHeight w:val="11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D16" w:rsidRPr="00EC728C" w:rsidRDefault="004F5D16" w:rsidP="004F5D16">
            <w:pPr>
              <w:widowControl w:val="0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28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F5D16" w:rsidRPr="00EC728C" w:rsidRDefault="004F5D16" w:rsidP="004F5D16">
            <w:pPr>
              <w:widowControl w:val="0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28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D16" w:rsidRPr="00EC728C" w:rsidRDefault="004F5D16" w:rsidP="004F5D1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28C">
              <w:rPr>
                <w:rFonts w:ascii="Times New Roman" w:hAnsi="Times New Roman"/>
                <w:sz w:val="24"/>
                <w:szCs w:val="24"/>
              </w:rPr>
              <w:t>Ф.И.О. кандидата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D16" w:rsidRPr="00EC728C" w:rsidRDefault="004F5D16" w:rsidP="004F5D16">
            <w:pPr>
              <w:widowControl w:val="0"/>
              <w:tabs>
                <w:tab w:val="right" w:pos="40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28C">
              <w:rPr>
                <w:rFonts w:ascii="Times New Roman" w:hAnsi="Times New Roman"/>
                <w:sz w:val="24"/>
                <w:szCs w:val="24"/>
              </w:rPr>
              <w:t>Должность кандидата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D16" w:rsidRPr="00EC728C" w:rsidRDefault="004F5D16" w:rsidP="004F5D16">
            <w:pPr>
              <w:widowControl w:val="0"/>
              <w:tabs>
                <w:tab w:val="right" w:pos="4035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28C">
              <w:rPr>
                <w:rFonts w:ascii="Times New Roman" w:hAnsi="Times New Roman"/>
                <w:sz w:val="24"/>
                <w:szCs w:val="24"/>
              </w:rPr>
              <w:t>Ф.И.О. / наименование акционера (-ов), предложившего кандидата для включения в список кандидатур для голосования по выборам в Ревизионную комиссию Общества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D16" w:rsidRPr="00EC728C" w:rsidRDefault="00EC728C" w:rsidP="004F5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28C">
              <w:rPr>
                <w:rFonts w:ascii="Times New Roman" w:hAnsi="Times New Roman"/>
                <w:sz w:val="24"/>
                <w:szCs w:val="24"/>
              </w:rPr>
              <w:t>Сведения о наличии согласия на избрание</w:t>
            </w:r>
          </w:p>
        </w:tc>
      </w:tr>
      <w:tr w:rsidR="00EC728C" w:rsidTr="00EC728C">
        <w:trPr>
          <w:trHeight w:val="4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28C" w:rsidRPr="00EC728C" w:rsidRDefault="00EC728C" w:rsidP="00EC728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2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28C" w:rsidRPr="00EC728C" w:rsidRDefault="00EC728C" w:rsidP="00EC728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72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Терещенко Богдан Иванович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28C" w:rsidRPr="00EC728C" w:rsidRDefault="00EC728C" w:rsidP="00EC728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72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Начальник Управления аудита Дальнего Востока Департамента внутреннего аудита  ПАО «РусГидро»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28C" w:rsidRPr="00EC728C" w:rsidRDefault="00EC728C" w:rsidP="00EC728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28C">
              <w:rPr>
                <w:rFonts w:ascii="Times New Roman" w:hAnsi="Times New Roman"/>
                <w:sz w:val="24"/>
                <w:szCs w:val="24"/>
              </w:rPr>
              <w:t>ПАО «РусГидро»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28C" w:rsidRPr="00EC728C" w:rsidRDefault="00EC728C" w:rsidP="00EC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28C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EC728C" w:rsidTr="00EC728C">
        <w:trPr>
          <w:trHeight w:val="2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28C" w:rsidRPr="00EC728C" w:rsidRDefault="00EC728C" w:rsidP="00EC728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28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728C" w:rsidRPr="00EC728C" w:rsidRDefault="00EC728C" w:rsidP="00EC728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72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Дручкова Евгения Сергеевна  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728C" w:rsidRPr="00EC728C" w:rsidRDefault="00EC728C" w:rsidP="00EC728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72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Главный эксперт Управления аудита Дальнего Востока Департамента внутреннего аудита ПАО «РусГидро»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28C" w:rsidRPr="00EC728C" w:rsidRDefault="00EC728C" w:rsidP="00EC728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28C">
              <w:rPr>
                <w:rFonts w:ascii="Times New Roman" w:hAnsi="Times New Roman"/>
                <w:sz w:val="24"/>
                <w:szCs w:val="24"/>
              </w:rPr>
              <w:t>ПАО «РусГидро»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28C" w:rsidRPr="00EC728C" w:rsidRDefault="00EC728C" w:rsidP="00EC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28C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EC728C" w:rsidTr="00EC728C">
        <w:trPr>
          <w:trHeight w:val="2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28C" w:rsidRPr="00EC728C" w:rsidRDefault="00EC728C" w:rsidP="00EC728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28C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C728C" w:rsidRPr="00EC728C" w:rsidRDefault="00EC728C" w:rsidP="00EC728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72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Кушнарев Роман Олегович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28C" w:rsidRPr="00EC728C" w:rsidRDefault="00EC728C" w:rsidP="00EC728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72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Главный специалист Управления аудита Центра Департамента внутреннего аудита ПАО «РусГидро»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28C" w:rsidRPr="00EC728C" w:rsidRDefault="00EC728C" w:rsidP="00EC728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28C">
              <w:rPr>
                <w:rFonts w:ascii="Times New Roman" w:hAnsi="Times New Roman"/>
                <w:sz w:val="24"/>
                <w:szCs w:val="24"/>
              </w:rPr>
              <w:t>ПАО «РусГидро»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28C" w:rsidRPr="00EC728C" w:rsidRDefault="00EC728C" w:rsidP="00EC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28C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EC728C" w:rsidTr="00EC728C">
        <w:trPr>
          <w:trHeight w:val="2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28C" w:rsidRPr="00EC728C" w:rsidRDefault="00EC728C" w:rsidP="00EC728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28C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C728C" w:rsidRPr="00EC728C" w:rsidRDefault="00EC728C" w:rsidP="00EC728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72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Харшин Степан Сергеевич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28C" w:rsidRPr="00EC728C" w:rsidRDefault="00EC728C" w:rsidP="00EC728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72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Ведущий специалист Управления аудита Дальнего Востока Департамента внутреннего аудита ПАО «РусГидро»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28C" w:rsidRPr="00EC728C" w:rsidRDefault="00EC728C" w:rsidP="00EC728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28C">
              <w:rPr>
                <w:rFonts w:ascii="Times New Roman" w:hAnsi="Times New Roman"/>
                <w:sz w:val="24"/>
                <w:szCs w:val="24"/>
              </w:rPr>
              <w:t>ПАО «РусГидро»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28C" w:rsidRPr="00EC728C" w:rsidRDefault="00EC728C" w:rsidP="00EC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28C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EC728C" w:rsidTr="00EC728C">
        <w:trPr>
          <w:trHeight w:val="2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28C" w:rsidRPr="00EC728C" w:rsidRDefault="00EC728C" w:rsidP="00EC728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28C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28C" w:rsidRPr="00EC728C" w:rsidRDefault="00EC728C" w:rsidP="00EC728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72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Корчажкина Ольга Борисовна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28C" w:rsidRPr="00EC728C" w:rsidRDefault="00EC728C" w:rsidP="00EC728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72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Главный эксперт Контрольно-ревизионного управления «Центр» Департамента контроля и управления рисками ПАО «РусГидро»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28C" w:rsidRPr="00EC728C" w:rsidRDefault="00EC728C" w:rsidP="00EC728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28C">
              <w:rPr>
                <w:rFonts w:ascii="Times New Roman" w:hAnsi="Times New Roman"/>
                <w:sz w:val="24"/>
                <w:szCs w:val="24"/>
              </w:rPr>
              <w:t>ПАО «РусГидро»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28C" w:rsidRPr="00EC728C" w:rsidRDefault="00EC728C" w:rsidP="00EC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28C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</w:tbl>
    <w:p w:rsidR="006F1D18" w:rsidRDefault="006F1D18"/>
    <w:sectPr w:rsidR="006F1D18" w:rsidSect="004F5D16">
      <w:headerReference w:type="even" r:id="rId6"/>
      <w:headerReference w:type="default" r:id="rId7"/>
      <w:pgSz w:w="16838" w:h="11906" w:orient="landscape"/>
      <w:pgMar w:top="1701" w:right="1134" w:bottom="709" w:left="1134" w:header="964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A07" w:rsidRDefault="004F5D16">
      <w:r>
        <w:separator/>
      </w:r>
    </w:p>
  </w:endnote>
  <w:endnote w:type="continuationSeparator" w:id="0">
    <w:p w:rsidR="00001A07" w:rsidRDefault="004F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Lucida Grande"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A07" w:rsidRDefault="004F5D16">
      <w:r>
        <w:separator/>
      </w:r>
    </w:p>
  </w:footnote>
  <w:footnote w:type="continuationSeparator" w:id="0">
    <w:p w:rsidR="00001A07" w:rsidRDefault="004F5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D18" w:rsidRDefault="004F5D16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0</w:t>
    </w:r>
    <w:r>
      <w:rPr>
        <w:rFonts w:ascii="Times New Roman" w:hAnsi="Times New Roman"/>
        <w:sz w:val="24"/>
        <w:szCs w:val="24"/>
      </w:rPr>
      <w:fldChar w:fldCharType="end"/>
    </w:r>
  </w:p>
  <w:p w:rsidR="006F1D18" w:rsidRDefault="004F5D16">
    <w:pPr>
      <w:pStyle w:val="af"/>
      <w:rPr>
        <w:sz w:val="24"/>
        <w:szCs w:val="24"/>
      </w:rPr>
    </w:pPr>
    <w:r>
      <w:rPr>
        <w:noProof/>
        <w:sz w:val="24"/>
        <w:szCs w:val="24"/>
        <w:lang w:eastAsia="ru-RU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F1D18" w:rsidRDefault="004F5D16">
                          <w:pPr>
                            <w:pStyle w:val="af"/>
                            <w:rPr>
                              <w:rStyle w:val="af0"/>
                            </w:rPr>
                          </w:pPr>
                          <w:r>
                            <w:rPr>
                              <w:rStyle w:val="af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6F1D18" w:rsidRDefault="004F5D16">
                    <w:pPr>
                      <w:pStyle w:val="af"/>
                      <w:rPr>
                        <w:rStyle w:val="af0"/>
                        <w:rFonts w:hint="eastAsia"/>
                      </w:rPr>
                    </w:pPr>
                    <w:r>
                      <w:rPr>
                        <w:rStyle w:val="af0"/>
                        <w:color w:val="000000"/>
                      </w:rPr>
                      <w:fldChar w:fldCharType="begin"/>
                    </w:r>
                    <w:r>
                      <w:rPr>
                        <w:rStyle w:val="af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0"/>
                        <w:color w:val="000000"/>
                      </w:rPr>
                      <w:fldChar w:fldCharType="separate"/>
                    </w:r>
                    <w:r>
                      <w:rPr>
                        <w:rStyle w:val="af0"/>
                        <w:color w:val="000000"/>
                      </w:rPr>
                      <w:t>0</w:t>
                    </w:r>
                    <w:r>
                      <w:rPr>
                        <w:rStyle w:val="af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D18" w:rsidRDefault="004F5D16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6F1D18" w:rsidRDefault="006F1D18">
    <w:pPr>
      <w:pStyle w:val="af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18"/>
    <w:rsid w:val="00001A07"/>
    <w:rsid w:val="004F5D16"/>
    <w:rsid w:val="006F1D18"/>
    <w:rsid w:val="00E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5C9FF-9721-4BAF-9842-D5427B5D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Cs w:val="22"/>
        <w:lang w:val="ru-RU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eastAsia="Times New Roman" w:hAnsi="Arial"/>
      <w:b/>
      <w:bCs/>
      <w:sz w:val="32"/>
      <w:szCs w:val="32"/>
      <w:lang w:val="en-US" w:eastAsia="ru-RU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9">
    <w:name w:val="Hyperlink"/>
    <w:rPr>
      <w:color w:val="0563C1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a">
    <w:name w:val="Символ сноски"/>
    <w:uiPriority w:val="99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c">
    <w:name w:val="Символ концевой сноски"/>
    <w:semiHidden/>
    <w:qFormat/>
    <w:rPr>
      <w:vertAlign w:val="superscript"/>
    </w:rPr>
  </w:style>
  <w:style w:type="character" w:styleId="ad">
    <w:name w:val="endnote reference"/>
    <w:rPr>
      <w:vertAlign w:val="superscript"/>
    </w:rPr>
  </w:style>
  <w:style w:type="character" w:customStyle="1" w:styleId="ae">
    <w:name w:val="Верхний колонтитул Знак"/>
    <w:link w:val="af"/>
    <w:qFormat/>
    <w:rPr>
      <w:rFonts w:ascii="Geneva CY" w:eastAsia="Geneva" w:hAnsi="Geneva CY"/>
      <w:sz w:val="20"/>
      <w:szCs w:val="20"/>
      <w:lang w:val="ru-RU" w:eastAsia="en-US"/>
    </w:rPr>
  </w:style>
  <w:style w:type="character" w:styleId="af0">
    <w:name w:val="page number"/>
    <w:basedOn w:val="a0"/>
    <w:qFormat/>
  </w:style>
  <w:style w:type="character" w:customStyle="1" w:styleId="af1">
    <w:name w:val="Текст выноски Знак"/>
    <w:link w:val="af2"/>
    <w:semiHidden/>
    <w:qFormat/>
    <w:rPr>
      <w:rFonts w:ascii="Lucida Grande" w:eastAsia="Geneva" w:hAnsi="Lucida Grande"/>
      <w:sz w:val="18"/>
      <w:szCs w:val="18"/>
      <w:lang w:val="ru-RU" w:eastAsia="en-US"/>
    </w:rPr>
  </w:style>
  <w:style w:type="character" w:styleId="af3">
    <w:name w:val="annotation reference"/>
    <w:semiHidden/>
    <w:qFormat/>
    <w:rPr>
      <w:sz w:val="16"/>
      <w:szCs w:val="16"/>
    </w:rPr>
  </w:style>
  <w:style w:type="character" w:customStyle="1" w:styleId="af4">
    <w:name w:val="Текст примечания Знак"/>
    <w:link w:val="af5"/>
    <w:semiHidden/>
    <w:qFormat/>
    <w:rPr>
      <w:rFonts w:ascii="Geneva CY" w:eastAsia="Geneva" w:hAnsi="Geneva CY"/>
      <w:lang w:eastAsia="en-US"/>
    </w:rPr>
  </w:style>
  <w:style w:type="character" w:customStyle="1" w:styleId="af6">
    <w:name w:val="Тема примечания Знак"/>
    <w:link w:val="af7"/>
    <w:semiHidden/>
    <w:qFormat/>
    <w:rPr>
      <w:rFonts w:ascii="Geneva CY" w:eastAsia="Geneva" w:hAnsi="Geneva CY"/>
      <w:b/>
      <w:bCs/>
      <w:lang w:eastAsia="en-US"/>
    </w:rPr>
  </w:style>
  <w:style w:type="character" w:customStyle="1" w:styleId="af8">
    <w:name w:val="Нижний колонтитул Знак"/>
    <w:link w:val="af9"/>
    <w:qFormat/>
    <w:rPr>
      <w:rFonts w:ascii="Geneva CY" w:eastAsia="Geneva" w:hAnsi="Geneva CY"/>
      <w:sz w:val="24"/>
      <w:lang w:eastAsia="en-US"/>
    </w:rPr>
  </w:style>
  <w:style w:type="character" w:customStyle="1" w:styleId="afa">
    <w:name w:val="Основной текст с отступом Знак"/>
    <w:link w:val="afb"/>
    <w:qFormat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fc">
    <w:name w:val="Текст сноски Знак"/>
    <w:link w:val="afd"/>
    <w:uiPriority w:val="99"/>
    <w:qFormat/>
    <w:rPr>
      <w:rFonts w:ascii="Geneva CY" w:eastAsia="Geneva" w:hAnsi="Geneva CY"/>
      <w:lang w:eastAsia="en-US"/>
    </w:rPr>
  </w:style>
  <w:style w:type="character" w:customStyle="1" w:styleId="afe">
    <w:name w:val="Текст концевой сноски Знак"/>
    <w:link w:val="aff"/>
    <w:semiHidden/>
    <w:qFormat/>
    <w:rPr>
      <w:rFonts w:ascii="Geneva CY" w:eastAsia="Geneva" w:hAnsi="Geneva CY"/>
      <w:lang w:eastAsia="en-US"/>
    </w:rPr>
  </w:style>
  <w:style w:type="character" w:customStyle="1" w:styleId="10">
    <w:name w:val="Заголовок 1 Знак"/>
    <w:link w:val="1"/>
    <w:qFormat/>
    <w:rPr>
      <w:rFonts w:ascii="Arial" w:eastAsia="Times New Roman" w:hAnsi="Arial"/>
      <w:b/>
      <w:bCs/>
      <w:sz w:val="32"/>
      <w:szCs w:val="32"/>
      <w:lang w:val="en-US"/>
    </w:rPr>
  </w:style>
  <w:style w:type="paragraph" w:styleId="a4">
    <w:name w:val="Title"/>
    <w:next w:val="aff0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  <w:rPr>
      <w:rFonts w:cs="Arial Unicode MS"/>
    </w:rPr>
  </w:style>
  <w:style w:type="paragraph" w:styleId="aff2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3">
    <w:name w:val="index heading"/>
    <w:basedOn w:val="a4"/>
  </w:style>
  <w:style w:type="paragraph" w:styleId="aff4">
    <w:name w:val="table of figures"/>
    <w:basedOn w:val="a"/>
    <w:next w:val="a"/>
    <w:uiPriority w:val="99"/>
    <w:unhideWhenUsed/>
    <w:qFormat/>
  </w:style>
  <w:style w:type="paragraph" w:styleId="aff5">
    <w:name w:val="List Paragraph"/>
    <w:basedOn w:val="a"/>
    <w:qFormat/>
    <w:pPr>
      <w:ind w:left="720"/>
    </w:pPr>
    <w:rPr>
      <w:rFonts w:ascii="Calibri" w:eastAsia="Calibri" w:hAnsi="Calibri"/>
      <w:sz w:val="22"/>
    </w:rPr>
  </w:style>
  <w:style w:type="paragraph" w:styleId="aff6">
    <w:name w:val="No Spacing"/>
    <w:qFormat/>
    <w:rPr>
      <w:rFonts w:ascii="Geneva CY" w:eastAsia="Geneva" w:hAnsi="Geneva CY"/>
      <w:sz w:val="24"/>
      <w:lang w:bidi="ar-SA"/>
    </w:rPr>
  </w:style>
  <w:style w:type="paragraph" w:styleId="a6">
    <w:name w:val="Subtitle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7">
    <w:name w:val="Колонтитул"/>
    <w:basedOn w:val="a"/>
    <w:qFormat/>
  </w:style>
  <w:style w:type="paragraph" w:styleId="af">
    <w:name w:val="header"/>
    <w:basedOn w:val="a"/>
    <w:link w:val="ae"/>
    <w:pPr>
      <w:tabs>
        <w:tab w:val="center" w:pos="4320"/>
        <w:tab w:val="right" w:pos="8640"/>
      </w:tabs>
    </w:pPr>
  </w:style>
  <w:style w:type="paragraph" w:styleId="af9">
    <w:name w:val="footer"/>
    <w:basedOn w:val="a"/>
    <w:link w:val="af8"/>
    <w:pPr>
      <w:tabs>
        <w:tab w:val="center" w:pos="4677"/>
        <w:tab w:val="right" w:pos="9355"/>
      </w:tabs>
    </w:pPr>
  </w:style>
  <w:style w:type="paragraph" w:styleId="afd">
    <w:name w:val="footnote text"/>
    <w:basedOn w:val="a"/>
    <w:link w:val="afc"/>
    <w:uiPriority w:val="99"/>
  </w:style>
  <w:style w:type="paragraph" w:styleId="aff">
    <w:name w:val="endnote text"/>
    <w:basedOn w:val="a"/>
    <w:link w:val="afe"/>
    <w:semiHidden/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f8">
    <w:name w:val="TOC Heading"/>
    <w:uiPriority w:val="39"/>
    <w:unhideWhenUsed/>
    <w:qFormat/>
  </w:style>
  <w:style w:type="paragraph" w:styleId="af2">
    <w:name w:val="Balloon Text"/>
    <w:basedOn w:val="a"/>
    <w:link w:val="af1"/>
    <w:semiHidden/>
    <w:qFormat/>
    <w:rPr>
      <w:rFonts w:ascii="Lucida Grande" w:hAnsi="Lucida Grande"/>
      <w:sz w:val="18"/>
      <w:szCs w:val="18"/>
    </w:rPr>
  </w:style>
  <w:style w:type="paragraph" w:styleId="af5">
    <w:name w:val="annotation text"/>
    <w:basedOn w:val="a"/>
    <w:link w:val="af4"/>
    <w:semiHidden/>
    <w:qFormat/>
  </w:style>
  <w:style w:type="paragraph" w:styleId="af7">
    <w:name w:val="annotation subject"/>
    <w:basedOn w:val="af5"/>
    <w:next w:val="af5"/>
    <w:link w:val="af6"/>
    <w:semiHidden/>
    <w:qFormat/>
    <w:rPr>
      <w:b/>
      <w:bCs/>
    </w:rPr>
  </w:style>
  <w:style w:type="paragraph" w:styleId="aff9">
    <w:name w:val="Revision"/>
    <w:semiHidden/>
    <w:qFormat/>
    <w:rPr>
      <w:rFonts w:ascii="Geneva CY" w:eastAsia="Geneva" w:hAnsi="Geneva CY"/>
      <w:sz w:val="24"/>
      <w:lang w:bidi="ar-SA"/>
    </w:rPr>
  </w:style>
  <w:style w:type="paragraph" w:styleId="afb">
    <w:name w:val="Body Text Indent"/>
    <w:basedOn w:val="a"/>
    <w:link w:val="afa"/>
    <w:pPr>
      <w:ind w:firstLine="54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Default">
    <w:name w:val="Default"/>
    <w:qFormat/>
    <w:rPr>
      <w:rFonts w:ascii="Times New Roman" w:eastAsia="Times New Roman" w:hAnsi="Times New Roman"/>
      <w:color w:val="000000"/>
      <w:sz w:val="24"/>
      <w:szCs w:val="24"/>
      <w:lang w:eastAsia="ru-RU" w:bidi="ar-SA"/>
    </w:rPr>
  </w:style>
  <w:style w:type="paragraph" w:customStyle="1" w:styleId="mg1">
    <w:name w:val="mg1"/>
    <w:basedOn w:val="a"/>
    <w:qFormat/>
    <w:pPr>
      <w:spacing w:beforeAutospacing="1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/>
      <w:sz w:val="22"/>
      <w:lang w:eastAsia="ru-RU" w:bidi="ar-SA"/>
    </w:rPr>
  </w:style>
  <w:style w:type="paragraph" w:styleId="affa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b">
    <w:name w:val="Содержимое врезки"/>
    <w:basedOn w:val="a"/>
    <w:qFormat/>
  </w:style>
  <w:style w:type="paragraph" w:customStyle="1" w:styleId="affc">
    <w:name w:val="Содержимое таблицы"/>
    <w:basedOn w:val="a"/>
    <w:qFormat/>
    <w:pPr>
      <w:widowControl w:val="0"/>
      <w:suppressLineNumbers/>
    </w:pPr>
  </w:style>
  <w:style w:type="paragraph" w:customStyle="1" w:styleId="affd">
    <w:name w:val="Заголовок таблицы"/>
    <w:basedOn w:val="affc"/>
    <w:qFormat/>
    <w:pPr>
      <w:jc w:val="center"/>
    </w:pPr>
    <w:rPr>
      <w:b/>
      <w:bCs/>
    </w:rPr>
  </w:style>
  <w:style w:type="table" w:styleId="affe">
    <w:name w:val="Table Grid"/>
    <w:basedOn w:val="a1"/>
    <w:tblPr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910</Characters>
  <Application>Microsoft Office Word</Application>
  <DocSecurity>0</DocSecurity>
  <Lines>7</Lines>
  <Paragraphs>2</Paragraphs>
  <ScaleCrop>false</ScaleCrop>
  <Company>DVGK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Лысова Елена Владимировна</dc:creator>
  <dc:description/>
  <cp:lastModifiedBy>Хуторная Екатерина Александровна</cp:lastModifiedBy>
  <cp:revision>10</cp:revision>
  <dcterms:created xsi:type="dcterms:W3CDTF">2025-04-16T01:29:00Z</dcterms:created>
  <dcterms:modified xsi:type="dcterms:W3CDTF">2026-04-29T03:45:00Z</dcterms:modified>
  <dc:language>ru-RU</dc:language>
</cp:coreProperties>
</file>